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737F5" w14:textId="398F1494" w:rsidR="000F544A" w:rsidRDefault="00FE7AD0">
      <w:bookmarkStart w:id="0" w:name="_GoBack"/>
      <w:bookmarkEnd w:id="0"/>
      <w:r>
        <w:rPr>
          <w:b/>
          <w:bCs/>
          <w:u w:val="single"/>
        </w:rPr>
        <w:t>Easington School Sports Partnership</w:t>
      </w:r>
      <w:r>
        <w:rPr>
          <w:b/>
          <w:bCs/>
          <w:u w:val="single"/>
        </w:rPr>
        <w:br/>
      </w:r>
      <w:r w:rsidR="00A90560" w:rsidRPr="00A90560">
        <w:rPr>
          <w:b/>
          <w:bCs/>
          <w:u w:val="single"/>
        </w:rPr>
        <w:t>Online Virtual Classes, Terms and Conditions</w:t>
      </w:r>
      <w:r w:rsidR="00A90560">
        <w:t>.</w:t>
      </w:r>
    </w:p>
    <w:p w14:paraId="4357C2B3" w14:textId="18D520E0" w:rsidR="00A90560" w:rsidRDefault="00A90560"/>
    <w:p w14:paraId="435AEEAB" w14:textId="30793CD8" w:rsidR="00A90560" w:rsidRDefault="00A90560">
      <w:r>
        <w:t>Anyone wishing to take part or join in with virtual dance training must adhere to the following terms:</w:t>
      </w:r>
    </w:p>
    <w:p w14:paraId="362001D6" w14:textId="7E75FDDF" w:rsidR="00A90560" w:rsidRDefault="00A90560">
      <w:r>
        <w:t>Anyone taking part, learning or dancing along with this dance video, dance clip or live dance stream does so at their own risk.</w:t>
      </w:r>
    </w:p>
    <w:p w14:paraId="0F994216" w14:textId="2341BDC1" w:rsidR="00A90560" w:rsidRDefault="00FE7AD0">
      <w:r>
        <w:t>Easington SSP</w:t>
      </w:r>
      <w:r w:rsidR="00A90560">
        <w:t xml:space="preserve"> does not accept any responsibility for each individual or group of individuals who may be watching, joining in or dancing along with this dance video, dance clip or live dance stream.</w:t>
      </w:r>
    </w:p>
    <w:p w14:paraId="1DAACCB8" w14:textId="7E69B765" w:rsidR="00A90560" w:rsidRDefault="00A90560">
      <w:r>
        <w:t>In order to take part / learn / dance along with this dance video, dance clip or live dance stream you must first make sure that you are in good enough health and physical condition to be able to do so. If you are under doctors orders, have an underlying health condition or have received medial advice that would normally preclude you from a physical activity (such as dance and or dance fitness) you should not join in or dance along with this dance video, dance clip or live dance stream.</w:t>
      </w:r>
    </w:p>
    <w:p w14:paraId="38AD9FB1" w14:textId="5CA49F89" w:rsidR="00A90560" w:rsidRDefault="00A90560">
      <w:r>
        <w:t>You must create a safe area to dance in.</w:t>
      </w:r>
    </w:p>
    <w:p w14:paraId="3289218A" w14:textId="75F69161" w:rsidR="00A90560" w:rsidRDefault="00A90560">
      <w:r>
        <w:t>You must make sure that the area you are about to dance / exercise in is suitable for the type of dance or exercise that is contained in the dance clip, dance video and live dance stream you are about to watch.</w:t>
      </w:r>
    </w:p>
    <w:p w14:paraId="7953726A" w14:textId="2B64C27B" w:rsidR="00A90560" w:rsidRDefault="00A90560">
      <w:r>
        <w:t>The area must be a flat surface, be clear of obstruction, be big enough and again, suitable for the style of activity you are about to take part in.</w:t>
      </w:r>
    </w:p>
    <w:p w14:paraId="5385BCC1" w14:textId="5A16D36B" w:rsidR="00A90560" w:rsidRDefault="00A90560">
      <w:r>
        <w:t>Dancers under the age of 16 must have a responsible adult present in the room.</w:t>
      </w:r>
    </w:p>
    <w:p w14:paraId="38B98ECE" w14:textId="2B048DC1" w:rsidR="00A90560" w:rsidRDefault="00A90560">
      <w:r>
        <w:t xml:space="preserve">By watching this dance video, dance clip or live dance stream you agree to the above Terms and Conditions and Sophie and </w:t>
      </w:r>
      <w:r w:rsidR="00FE7AD0">
        <w:t>Easington School Sports Partnership</w:t>
      </w:r>
      <w:r>
        <w:t xml:space="preserve"> accept no responsibility for any accidents or injury.</w:t>
      </w:r>
    </w:p>
    <w:sectPr w:rsidR="00A90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60"/>
    <w:rsid w:val="000F544A"/>
    <w:rsid w:val="004109F3"/>
    <w:rsid w:val="00A90560"/>
    <w:rsid w:val="00FE7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E6C2"/>
  <w15:chartTrackingRefBased/>
  <w15:docId w15:val="{6755E5F1-1F88-4786-80B2-A8DA3939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Pearn</dc:creator>
  <cp:keywords/>
  <dc:description/>
  <cp:lastModifiedBy>Ailsa Hall</cp:lastModifiedBy>
  <cp:revision>2</cp:revision>
  <dcterms:created xsi:type="dcterms:W3CDTF">2021-01-12T12:43:00Z</dcterms:created>
  <dcterms:modified xsi:type="dcterms:W3CDTF">2021-01-12T12:43:00Z</dcterms:modified>
</cp:coreProperties>
</file>